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EE" w:rsidRDefault="00A15D0A" w:rsidP="006E51EE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Младший школьный возраст. Рекомендации родителям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1. Важен собственный пример неагрессивного поведения родителей.</w:t>
      </w:r>
      <w:r w:rsidR="006E51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за агрессивное поведение мы наказываем, бьем и ругаем – мы усиливаем агрессию детей.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2. Предоставляйте детям возможность разрядки негативной энергии.</w:t>
      </w:r>
      <w:r w:rsidRPr="00A15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Активным, склонным к агрессии детям нужно двигаться, и это могут быть спортивные секции, физкультминутки, спортивный уголок дома; велосипед и возможность двигаться на нем; двигательная активность (гулять, бегать); разрешение в определенном месте делать то, что хочется, лазить, прыгать, бросать мяч и пр.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="006E51EE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3. </w:t>
      </w:r>
      <w:r w:rsidRPr="00A15D0A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Предоставляйте детям возможность выразить чувства.</w:t>
      </w:r>
      <w:r w:rsidRPr="00A15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предложите ребенку остаться одному в комнате и высказать все, что накопилось в адрес того, кто его разозлил, побить подушку, диван, порвать газету, написать на бумаге все слова, которые хочется выкрикнуть, а затем порвать написанное; в момент раздражения, прежде чем что-то сказать, несколько раз глубоко вздохнуть или сосчитать до десяти;</w:t>
      </w:r>
      <w:proofErr w:type="gramEnd"/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нарисовать свой гнев, тогда он большей своей частью останется на бумаге.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="006E51EE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4. </w:t>
      </w:r>
      <w:r w:rsidRPr="00A15D0A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Старайтесь понять и поддержать ребенка.</w:t>
      </w:r>
      <w:r w:rsidRPr="00A15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 ребенку о том, что вы его понимаете; в ситуации агрессивной вспышки разделите ответственность за конфликт; скажите ребенку, что вы его по-прежнему любите (принимаете); расскажите о том, что в вашей жизни были подобные ситуации, что чувства ребенка вам знакомы, вы тоже переживали подобное.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="006E51EE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5. </w:t>
      </w:r>
      <w:r w:rsidRPr="00A15D0A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Предоставляйте детям возможность получить совет.</w:t>
      </w:r>
      <w:r w:rsidRPr="00A15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дети и не знают, как можно повести себя в той или иной ситуации. Агрессорам нужен ваш совет, готовность помочь, а не гнев и наказания.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 проявлении агрессии ребенком, действуйте по следующей схеме:</w:t>
      </w:r>
    </w:p>
    <w:p w:rsidR="006E51EE" w:rsidRPr="006E51EE" w:rsidRDefault="00A15D0A" w:rsidP="006E51EE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Признайте злость ребенка «Я вижу, что ты злишься».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Используйте описание поведения «Ты порвал чужую тетрадь».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Выразите уверенность в том, что ребенок возьмет себя в руки и справится « Ты скоро успокоишься, подумаешь о том, чего не стоило делать и как исправить ситуацию». </w:t>
      </w:r>
    </w:p>
    <w:p w:rsidR="006E51EE" w:rsidRDefault="00A15D0A" w:rsidP="006E51EE">
      <w:pPr>
        <w:pStyle w:val="a3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4. Вернитесь к обсуждению агрессивных действий ребенка, предложив ему иной способ для удовлетворения его потребностей. «Я вижу, что ты разозлился на Сашу, но драться в школе запрещено. Я верю, что ты скоро научишься спокойно договариваться».</w:t>
      </w:r>
      <w:r w:rsidRPr="00A15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15D0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педагогам: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A15D0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детей контролю негативных эмоций, осознанию своих чувств и потребностей, чувств и потребностей других людей.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Учить детей, испытывающих эмоциональные затруднения, правильно направлять, проявлять свои чувства без подавления их.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 оценивать чувства ребенка, не требовать, чтобы он не переживал того, что в данный момент переживает. Как правило, бурные аффективные реакции – результат длительного зажима эмоций.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- Научиться раннему выявлению злости у детей. Часто, когда ребенок сердится, его не принимают. В этот момент взрослому достаточно сказать: «Я вижу, что ты злишься…», чтобы погасить пожар. Чтобы легче было уловить момент, когда ребенок начинает заводиться, необходимо обращать внимание на внешние признаки агрессии.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Как только педагог видит такие проявления, необходимо прореагировать: «Ты сейчас злишься, может быть, хочешь побыть один? Или расскажешь, что происходит?»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- Давать посильное задание, в ситуации сниженных интеллектуальных способностей у ребенка сложное задание провоцирует его агрессивные реакции.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Развивать навыки общения со сверстниками через совместные игры.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Повышать самооценку ребенка, давать внеурочные поручения, позволяющие ребенку проявить свои способности и т.п.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Ограничивать во время уроков до минимума отвлекающие факторы. Этому может способствовать, в частности, оптимальный выбор места за партой для агрессивного ребенка – в центре класса напротив доски.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Предоставить ребенку возможность быстро обращаться за помощью к учителю в случаях затруднения.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- Строить учебные занятия по четко распланированному, стереотипному распорядку.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Предусматривать во время учебного дня возможности для двигательной «зарядки»: занятия физическим трудом, спортивные упражнения.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15D0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 родителям агрессивного подростка:</w:t>
      </w:r>
      <w:r w:rsidRPr="00A15D0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Будьте последовательны в воспитании.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Не водите много запретов, дайте подростку почувствовать себя достаточно свободным, но при этом не переборщите, контролируйте ребенка, но ненавязчиво.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Старайтесь не повышать голос, отвечать агрессией на агрессию неэффективно.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Интересуйтесь друзьями вашего ребенка, старайтесь уделять больше внимания его увлечениям и интересам.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Посоветуйте ребенку заняться каким-то видом спорта, поддержите его в этом начинании. Активные спортивные занятия – один из лучших методов выплеснуть гнев, снять напряжение.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Наказывайте ребенка за конкретные проступки. Наказания не должны унижать подростка.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7. Не стесняйтесь лишний раз пожалеть, приласкать ребенка – он должен чувствовать, что вы его любите и принимаете.</w:t>
      </w:r>
    </w:p>
    <w:p w:rsidR="006E51EE" w:rsidRDefault="00A15D0A" w:rsidP="006E51EE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 Помогите подростку справиться со своими чувствами, понимая, что он проверяет взрослый мир на устойчивость. Поймите, что подросток в силу гормонального кризиса не всегда владеет собой. Подросток больше всего нуждается в любви и поддержке именно тогда, когда меньше всего ее заслуживает.</w:t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sz w:val="24"/>
          <w:szCs w:val="24"/>
        </w:rPr>
        <w:br/>
      </w:r>
      <w:r w:rsidRPr="00A15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Рекомендации педагогам по взаимодействию с агрессивным подростком:</w:t>
      </w:r>
      <w:r w:rsidRPr="00A15D0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Постарайтесь не отвечать агрессией на агрессию.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Сохраняйте спокойный тон и самообладание в конфликтных ситуациях.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Останавливайте подростка спокойно, с невозмутимым лицом, действуйте при минимуме слов.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Обсуждайте поведение подроста только после его успокоения.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Никогда не оскорбляйте ребенка, в диалоге не используйте жаргонные и бранные слова. 6. Ведите общение на равных, но не впадайте в зависимость. </w:t>
      </w:r>
    </w:p>
    <w:p w:rsidR="006E51EE" w:rsidRDefault="00A15D0A" w:rsidP="006E51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>7. Наделите агрессивного ребенка какой-либо ответственностью в школе.</w:t>
      </w:r>
    </w:p>
    <w:p w:rsidR="00CF7FD3" w:rsidRPr="00A15D0A" w:rsidRDefault="00A15D0A" w:rsidP="006E51E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 Найдите повод похвалить подростка, особенно спустя некоторое время после наказания – ребенок убедится, что претензии были не лично к нему, а к его поступку.</w:t>
      </w:r>
    </w:p>
    <w:sectPr w:rsidR="00CF7FD3" w:rsidRPr="00A1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0"/>
    <w:rsid w:val="003365C0"/>
    <w:rsid w:val="006E51EE"/>
    <w:rsid w:val="00A15D0A"/>
    <w:rsid w:val="00E0427F"/>
    <w:rsid w:val="00ED201A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15D0A"/>
  </w:style>
  <w:style w:type="character" w:customStyle="1" w:styleId="apple-converted-space">
    <w:name w:val="apple-converted-space"/>
    <w:basedOn w:val="a0"/>
    <w:rsid w:val="00A15D0A"/>
  </w:style>
  <w:style w:type="character" w:customStyle="1" w:styleId="submenu-table">
    <w:name w:val="submenu-table"/>
    <w:basedOn w:val="a0"/>
    <w:rsid w:val="00A15D0A"/>
  </w:style>
  <w:style w:type="paragraph" w:styleId="a3">
    <w:name w:val="No Spacing"/>
    <w:uiPriority w:val="1"/>
    <w:qFormat/>
    <w:rsid w:val="00A15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15D0A"/>
  </w:style>
  <w:style w:type="character" w:customStyle="1" w:styleId="apple-converted-space">
    <w:name w:val="apple-converted-space"/>
    <w:basedOn w:val="a0"/>
    <w:rsid w:val="00A15D0A"/>
  </w:style>
  <w:style w:type="character" w:customStyle="1" w:styleId="submenu-table">
    <w:name w:val="submenu-table"/>
    <w:basedOn w:val="a0"/>
    <w:rsid w:val="00A15D0A"/>
  </w:style>
  <w:style w:type="paragraph" w:styleId="a3">
    <w:name w:val="No Spacing"/>
    <w:uiPriority w:val="1"/>
    <w:qFormat/>
    <w:rsid w:val="00A15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860</Words>
  <Characters>4904</Characters>
  <Application>Microsoft Office Word</Application>
  <DocSecurity>0</DocSecurity>
  <Lines>40</Lines>
  <Paragraphs>11</Paragraphs>
  <ScaleCrop>false</ScaleCrop>
  <Company>DreamLair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4</cp:revision>
  <cp:lastPrinted>2004-12-31T16:27:00Z</cp:lastPrinted>
  <dcterms:created xsi:type="dcterms:W3CDTF">2004-12-31T16:24:00Z</dcterms:created>
  <dcterms:modified xsi:type="dcterms:W3CDTF">2004-12-31T16:29:00Z</dcterms:modified>
</cp:coreProperties>
</file>